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AB" w:rsidRPr="00DB2EAB" w:rsidRDefault="00DB2EAB" w:rsidP="00DB2EAB">
      <w:pPr>
        <w:pStyle w:val="a3"/>
        <w:jc w:val="center"/>
        <w:rPr>
          <w:color w:val="000000"/>
        </w:rPr>
      </w:pPr>
      <w:r w:rsidRPr="00DB2EAB">
        <w:rPr>
          <w:b/>
          <w:bCs/>
          <w:color w:val="000000"/>
        </w:rPr>
        <w:t>ПОЛОЖЕНИЕ О ПОУРОЧНОМ ПЛАНЕ УЧИТЕЛЯ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№273-ФЗ от 29.12.2012г., Уставом ОУ.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1.2. Поурочный план - документ, регламентирующий деятельность на уроке: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- учителя - по организации учебно-воспитательного процесса;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121A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121A9">
        <w:rPr>
          <w:rFonts w:ascii="Times New Roman" w:hAnsi="Times New Roman" w:cs="Times New Roman"/>
          <w:sz w:val="24"/>
          <w:szCs w:val="24"/>
        </w:rPr>
        <w:t xml:space="preserve"> - по овладению знаниями, умениями и навыками </w:t>
      </w:r>
      <w:r w:rsidR="009121A9" w:rsidRPr="009121A9">
        <w:rPr>
          <w:rFonts w:ascii="Times New Roman" w:hAnsi="Times New Roman" w:cs="Times New Roman"/>
          <w:sz w:val="24"/>
          <w:szCs w:val="24"/>
        </w:rPr>
        <w:t>в соответствии с требованиями Ф</w:t>
      </w:r>
      <w:r w:rsidRPr="009121A9">
        <w:rPr>
          <w:rFonts w:ascii="Times New Roman" w:hAnsi="Times New Roman" w:cs="Times New Roman"/>
          <w:sz w:val="24"/>
          <w:szCs w:val="24"/>
        </w:rPr>
        <w:t xml:space="preserve">ГОС (предметными, </w:t>
      </w:r>
      <w:proofErr w:type="spellStart"/>
      <w:r w:rsidRPr="009121A9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9121A9">
        <w:rPr>
          <w:rFonts w:ascii="Times New Roman" w:hAnsi="Times New Roman" w:cs="Times New Roman"/>
          <w:sz w:val="24"/>
          <w:szCs w:val="24"/>
        </w:rPr>
        <w:t xml:space="preserve"> и личностными результатами в соответствии с требованиями ФГОС) общего образования.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 xml:space="preserve">1.3. Поурочный план урока – способ графического проектирования урока, таблица, позволяющая структурировать урок по выбранным учителем параметрам. Такими параметрами могут быть этапы урока, его цели, содержание учебного материала, методы и приемы организации учебной деятельности </w:t>
      </w:r>
      <w:proofErr w:type="gramStart"/>
      <w:r w:rsidRPr="009121A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121A9">
        <w:rPr>
          <w:rFonts w:ascii="Times New Roman" w:hAnsi="Times New Roman" w:cs="Times New Roman"/>
          <w:sz w:val="24"/>
          <w:szCs w:val="24"/>
        </w:rPr>
        <w:t>.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Поурочный план урока – обобщенно-графическое выражение сценария урока, основа его проектирования, средство представления индивидуальных методов работы учителя ОУ.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1.4. Поурочный план составляется учителем в соответствии с рабочей программой и календарно-тематическим планированием по предмету, учебного курса, дисциплины (модуля).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1.5. Наличие поурочного плана на каждом уроке обязательно.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1.6. Основные задачи поурочного плана: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–</w:t>
      </w:r>
      <w:r w:rsidRPr="009121A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121A9">
        <w:rPr>
          <w:rFonts w:ascii="Times New Roman" w:hAnsi="Times New Roman" w:cs="Times New Roman"/>
          <w:sz w:val="24"/>
          <w:szCs w:val="24"/>
        </w:rPr>
        <w:t>определение места урока в изучаемой теме, разделе, курсе;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–</w:t>
      </w:r>
      <w:r w:rsidRPr="009121A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121A9">
        <w:rPr>
          <w:rFonts w:ascii="Times New Roman" w:hAnsi="Times New Roman" w:cs="Times New Roman"/>
          <w:sz w:val="24"/>
          <w:szCs w:val="24"/>
        </w:rPr>
        <w:t>определение триединой цели урока;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–</w:t>
      </w:r>
      <w:r w:rsidRPr="009121A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121A9">
        <w:rPr>
          <w:rFonts w:ascii="Times New Roman" w:hAnsi="Times New Roman" w:cs="Times New Roman"/>
          <w:sz w:val="24"/>
          <w:szCs w:val="24"/>
        </w:rPr>
        <w:t>постановка задач урока и группировка отобранного содержания учебного материала, определение последовательности его изучения;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–</w:t>
      </w:r>
      <w:r w:rsidRPr="009121A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121A9">
        <w:rPr>
          <w:rFonts w:ascii="Times New Roman" w:hAnsi="Times New Roman" w:cs="Times New Roman"/>
          <w:sz w:val="24"/>
          <w:szCs w:val="24"/>
        </w:rPr>
        <w:t>выбор форм, методов обучения и форм организации познавательной деятельности обучающихся, направленных на создание условий для усвоения ими учебного материала.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2. Разработка поурочного плана урока.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2.1. Основными компонентами поурочного плана являются: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 xml:space="preserve">целевой: постановка целей учения перед </w:t>
      </w:r>
      <w:proofErr w:type="gramStart"/>
      <w:r w:rsidRPr="009121A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121A9">
        <w:rPr>
          <w:rFonts w:ascii="Times New Roman" w:hAnsi="Times New Roman" w:cs="Times New Roman"/>
          <w:sz w:val="24"/>
          <w:szCs w:val="24"/>
        </w:rPr>
        <w:t xml:space="preserve"> как на весь урок, так и на отдельные его этапы;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9121A9">
        <w:rPr>
          <w:rFonts w:ascii="Times New Roman" w:hAnsi="Times New Roman" w:cs="Times New Roman"/>
          <w:sz w:val="24"/>
          <w:szCs w:val="24"/>
        </w:rPr>
        <w:t>коммуникативный</w:t>
      </w:r>
      <w:proofErr w:type="gramEnd"/>
      <w:r w:rsidRPr="009121A9">
        <w:rPr>
          <w:rFonts w:ascii="Times New Roman" w:hAnsi="Times New Roman" w:cs="Times New Roman"/>
          <w:sz w:val="24"/>
          <w:szCs w:val="24"/>
        </w:rPr>
        <w:t>: определение уровня общения учителя с классом;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содержательный: подбор материала для изучения, закрепления, повторения, самостоятельной работы и т. д.;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технологический: выбор форм, методов и приемов обучения;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9121A9">
        <w:rPr>
          <w:rFonts w:ascii="Times New Roman" w:hAnsi="Times New Roman" w:cs="Times New Roman"/>
          <w:sz w:val="24"/>
          <w:szCs w:val="24"/>
        </w:rPr>
        <w:t>контрольно-оценочный: использование оценки деятельности обучающегося на уроке для стимулирования его активности и развития познавательного интереса;</w:t>
      </w:r>
      <w:proofErr w:type="gramEnd"/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2.2. Определение триединой цели на каждый урок обязательно.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2.3. Триединая цель включает следующие аспекты: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9121A9">
        <w:rPr>
          <w:rFonts w:ascii="Times New Roman" w:hAnsi="Times New Roman" w:cs="Times New Roman"/>
          <w:sz w:val="24"/>
          <w:szCs w:val="24"/>
        </w:rPr>
        <w:t>образовательный</w:t>
      </w:r>
      <w:proofErr w:type="gramEnd"/>
      <w:r w:rsidRPr="009121A9">
        <w:rPr>
          <w:rFonts w:ascii="Times New Roman" w:hAnsi="Times New Roman" w:cs="Times New Roman"/>
          <w:sz w:val="24"/>
          <w:szCs w:val="24"/>
        </w:rPr>
        <w:t>: вооружение обучающихся системой знаний, умений и навыков;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 xml:space="preserve">развивающий аспект: развитие у </w:t>
      </w:r>
      <w:proofErr w:type="gramStart"/>
      <w:r w:rsidRPr="009121A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121A9">
        <w:rPr>
          <w:rFonts w:ascii="Times New Roman" w:hAnsi="Times New Roman" w:cs="Times New Roman"/>
          <w:sz w:val="24"/>
          <w:szCs w:val="24"/>
        </w:rPr>
        <w:t xml:space="preserve"> познавательного интереса,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lastRenderedPageBreak/>
        <w:t>творческих способностей, речи, памяти, внимания, воображения.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9121A9">
        <w:rPr>
          <w:rFonts w:ascii="Times New Roman" w:hAnsi="Times New Roman" w:cs="Times New Roman"/>
          <w:sz w:val="24"/>
          <w:szCs w:val="24"/>
        </w:rPr>
        <w:t>воспитательный</w:t>
      </w:r>
      <w:proofErr w:type="gramEnd"/>
      <w:r w:rsidRPr="009121A9">
        <w:rPr>
          <w:rFonts w:ascii="Times New Roman" w:hAnsi="Times New Roman" w:cs="Times New Roman"/>
          <w:sz w:val="24"/>
          <w:szCs w:val="24"/>
        </w:rPr>
        <w:t>: формирование у обучающихся научного мировоззрения, положительного отношения к общечеловеческим ценностям, нравственных качеств личности;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2.4. Этапы планирования урока: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–</w:t>
      </w:r>
      <w:r w:rsidRPr="009121A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121A9">
        <w:rPr>
          <w:rFonts w:ascii="Times New Roman" w:hAnsi="Times New Roman" w:cs="Times New Roman"/>
          <w:sz w:val="24"/>
          <w:szCs w:val="24"/>
        </w:rPr>
        <w:t>определение типа урока, разработка его структуры;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–</w:t>
      </w:r>
      <w:r w:rsidRPr="009121A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121A9">
        <w:rPr>
          <w:rFonts w:ascii="Times New Roman" w:hAnsi="Times New Roman" w:cs="Times New Roman"/>
          <w:sz w:val="24"/>
          <w:szCs w:val="24"/>
        </w:rPr>
        <w:t>отбор оптимального содержания учебного материала урока, разделение его на ряд опорных знаний;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–</w:t>
      </w:r>
      <w:r w:rsidRPr="009121A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121A9">
        <w:rPr>
          <w:rFonts w:ascii="Times New Roman" w:hAnsi="Times New Roman" w:cs="Times New Roman"/>
          <w:sz w:val="24"/>
          <w:szCs w:val="24"/>
        </w:rPr>
        <w:t>выделение главного опорного учебного материала в общем содержании урока;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–</w:t>
      </w:r>
      <w:r w:rsidRPr="009121A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121A9">
        <w:rPr>
          <w:rFonts w:ascii="Times New Roman" w:hAnsi="Times New Roman" w:cs="Times New Roman"/>
          <w:sz w:val="24"/>
          <w:szCs w:val="24"/>
        </w:rPr>
        <w:t>выбор технологий, методов, средств, приемов обучения в соответствии с типом урока и каждым отдельным его этапом;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–</w:t>
      </w:r>
      <w:r w:rsidRPr="009121A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121A9">
        <w:rPr>
          <w:rFonts w:ascii="Times New Roman" w:hAnsi="Times New Roman" w:cs="Times New Roman"/>
          <w:sz w:val="24"/>
          <w:szCs w:val="24"/>
        </w:rPr>
        <w:t>выбор организационных форм деятельности обучающихся на уроке и оптимального объема их самостоятельной работы;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–</w:t>
      </w:r>
      <w:r w:rsidRPr="009121A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121A9">
        <w:rPr>
          <w:rFonts w:ascii="Times New Roman" w:hAnsi="Times New Roman" w:cs="Times New Roman"/>
          <w:sz w:val="24"/>
          <w:szCs w:val="24"/>
        </w:rPr>
        <w:t>определение формы и объема домашнего задания;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–</w:t>
      </w:r>
      <w:r w:rsidRPr="009121A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121A9">
        <w:rPr>
          <w:rFonts w:ascii="Times New Roman" w:hAnsi="Times New Roman" w:cs="Times New Roman"/>
          <w:sz w:val="24"/>
          <w:szCs w:val="24"/>
        </w:rPr>
        <w:t>определение форм подведения итогов урока, рефлексии;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–</w:t>
      </w:r>
      <w:r w:rsidRPr="009121A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121A9">
        <w:rPr>
          <w:rFonts w:ascii="Times New Roman" w:hAnsi="Times New Roman" w:cs="Times New Roman"/>
          <w:sz w:val="24"/>
          <w:szCs w:val="24"/>
        </w:rPr>
        <w:t>поурочный план должен отражать работу с наглядным материалом и с современными информационно-коммуникационными средствами;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–</w:t>
      </w:r>
      <w:r w:rsidRPr="009121A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121A9">
        <w:rPr>
          <w:rFonts w:ascii="Times New Roman" w:hAnsi="Times New Roman" w:cs="Times New Roman"/>
          <w:sz w:val="24"/>
          <w:szCs w:val="24"/>
        </w:rPr>
        <w:t>оформление поурочного плана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2.5. Соблюдение правил, обеспечивающих успешное проведение планируемого урока: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–</w:t>
      </w:r>
      <w:r w:rsidRPr="009121A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121A9">
        <w:rPr>
          <w:rFonts w:ascii="Times New Roman" w:hAnsi="Times New Roman" w:cs="Times New Roman"/>
          <w:sz w:val="24"/>
          <w:szCs w:val="24"/>
        </w:rPr>
        <w:t>учет индивидуальных возрастных и психологических особенностей обучающихся класса, уровня их знаний, а также особенностей всего классного коллектива в целом;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–</w:t>
      </w:r>
      <w:r w:rsidRPr="009121A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121A9">
        <w:rPr>
          <w:rFonts w:ascii="Times New Roman" w:hAnsi="Times New Roman" w:cs="Times New Roman"/>
          <w:sz w:val="24"/>
          <w:szCs w:val="24"/>
        </w:rPr>
        <w:t>подбор разнообразных учебных заданий и ситуаций, которые способствуют актуализации познавательной активности обучающихся на уроке и развитию универсальных учебных действий;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–</w:t>
      </w:r>
      <w:r w:rsidRPr="009121A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121A9">
        <w:rPr>
          <w:rFonts w:ascii="Times New Roman" w:hAnsi="Times New Roman" w:cs="Times New Roman"/>
          <w:sz w:val="24"/>
          <w:szCs w:val="24"/>
        </w:rPr>
        <w:t>дифференциация учебных заданий;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–</w:t>
      </w:r>
      <w:r w:rsidRPr="009121A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121A9">
        <w:rPr>
          <w:rFonts w:ascii="Times New Roman" w:hAnsi="Times New Roman" w:cs="Times New Roman"/>
          <w:sz w:val="24"/>
          <w:szCs w:val="24"/>
        </w:rPr>
        <w:t>продумывание приемов педагогической техники.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3. Оформление поурочного плана урока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3.1. Поурочный план урока оформляется в виде конспекта, в котором учитель фиксирует необходимую информацию.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3.2. Конспект поурочного плана должен содержать две основные части: формальную и содержательную.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3.3. Формальная часть конспекта включает: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- дата и тема урока;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- триединая цель урока;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- оборудование, материально-техническое оснащение.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3.4. Содержательная часть конспекта включает описание этапов урока, названия, последовательность и содержание которых зависит от конкретного предмета.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3.5. Примерный перечень этапов урока и их содержание в поурочном плане: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Повторение опорных знаний (определение понятий, законов, которые необходимо активизировать в сознании обучающихся, чтобы подготовить их к восприятию нового материала;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 xml:space="preserve">- самостоятельная работа </w:t>
      </w:r>
      <w:proofErr w:type="gramStart"/>
      <w:r w:rsidRPr="009121A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121A9">
        <w:rPr>
          <w:rFonts w:ascii="Times New Roman" w:hAnsi="Times New Roman" w:cs="Times New Roman"/>
          <w:sz w:val="24"/>
          <w:szCs w:val="24"/>
        </w:rPr>
        <w:t>, ее объём, формы;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 xml:space="preserve">- способы развития интереса </w:t>
      </w:r>
      <w:proofErr w:type="gramStart"/>
      <w:r w:rsidRPr="009121A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121A9">
        <w:rPr>
          <w:rFonts w:ascii="Times New Roman" w:hAnsi="Times New Roman" w:cs="Times New Roman"/>
          <w:sz w:val="24"/>
          <w:szCs w:val="24"/>
        </w:rPr>
        <w:t xml:space="preserve"> к предмету, к теме;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 xml:space="preserve">- формы контроля за работой класса, </w:t>
      </w:r>
      <w:proofErr w:type="gramStart"/>
      <w:r w:rsidRPr="009121A9"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  <w:r w:rsidRPr="009121A9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lastRenderedPageBreak/>
        <w:t>Усвоение новых знаний (новые понятия, законы и способы их усвоения);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- определение познавательных учебных задач урока (т.е. что должны узнать и освоить обучающиеся);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- самостоятельная работа и ее содержание;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- проблемные и информационные вопросы;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- варианты решения проблемы;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- варианты закрепления изученного материала.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Формирование умений и навыков (конкретные умения и навыки для отработки;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- виды устных и письменных самостоятельных работ и упражнений;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 xml:space="preserve">- способы «обратной» связи с </w:t>
      </w:r>
      <w:proofErr w:type="gramStart"/>
      <w:r w:rsidRPr="009121A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121A9">
        <w:rPr>
          <w:rFonts w:ascii="Times New Roman" w:hAnsi="Times New Roman" w:cs="Times New Roman"/>
          <w:sz w:val="24"/>
          <w:szCs w:val="24"/>
        </w:rPr>
        <w:t>;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 xml:space="preserve">- фамилии </w:t>
      </w:r>
      <w:proofErr w:type="gramStart"/>
      <w:r w:rsidRPr="009121A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121A9">
        <w:rPr>
          <w:rFonts w:ascii="Times New Roman" w:hAnsi="Times New Roman" w:cs="Times New Roman"/>
          <w:sz w:val="24"/>
          <w:szCs w:val="24"/>
        </w:rPr>
        <w:t>, которые будут опрошены.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3.6. Домашнее задание (что повторить и приготовить к уроку; творческая самостоятельная работа; объем и сроки выполнения домашнего задания).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 xml:space="preserve">3.7. В содержательной части конспекта поурочного плана могут присутствовать пометки об индивидуальной работе с </w:t>
      </w:r>
      <w:proofErr w:type="gramStart"/>
      <w:r w:rsidRPr="009121A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121A9">
        <w:rPr>
          <w:rFonts w:ascii="Times New Roman" w:hAnsi="Times New Roman" w:cs="Times New Roman"/>
          <w:sz w:val="24"/>
          <w:szCs w:val="24"/>
        </w:rPr>
        <w:t>, имеющими проблемы в обучении, с одаренными и высокомотивированными обучающимися.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3.8. Учитель самостоятельно определяет объем содержательной части конспекта поурочного плана и форму его оформления, но все должно быть подчинено удобству работы учителя с данным поурочным планом и прозрачности деятельности участников образовательного процесса.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3.9. Конспект урока оформляется следующим образом: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Конспект урока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по (предмету) для _____ класса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по теме «_________» дата:_________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Учитель: Ф.И.О.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4. Порядок хранения поурочного плана урока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4.1. Поурочный план может быть рукописным или напечатанным.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121A9">
        <w:rPr>
          <w:rFonts w:ascii="Times New Roman" w:hAnsi="Times New Roman" w:cs="Times New Roman"/>
          <w:sz w:val="24"/>
          <w:szCs w:val="24"/>
        </w:rPr>
        <w:t>4.2. Рекомендовано учителю хранить поурочный план в течение учебного года.</w:t>
      </w:r>
    </w:p>
    <w:p w:rsidR="00DB2EAB" w:rsidRPr="009121A9" w:rsidRDefault="00DB2EAB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2DFD" w:rsidRPr="009121A9" w:rsidRDefault="00B32DFD" w:rsidP="009121A9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B32DFD" w:rsidRPr="009121A9" w:rsidSect="00B32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07E46"/>
    <w:multiLevelType w:val="multilevel"/>
    <w:tmpl w:val="E666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440BDC"/>
    <w:multiLevelType w:val="multilevel"/>
    <w:tmpl w:val="6CD8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B2EAB"/>
    <w:rsid w:val="003412A6"/>
    <w:rsid w:val="009121A9"/>
    <w:rsid w:val="00B32DFD"/>
    <w:rsid w:val="00DB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2EAB"/>
  </w:style>
  <w:style w:type="paragraph" w:styleId="a4">
    <w:name w:val="No Spacing"/>
    <w:uiPriority w:val="1"/>
    <w:qFormat/>
    <w:rsid w:val="009121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944</Words>
  <Characters>5384</Characters>
  <Application>Microsoft Office Word</Application>
  <DocSecurity>0</DocSecurity>
  <Lines>44</Lines>
  <Paragraphs>12</Paragraphs>
  <ScaleCrop>false</ScaleCrop>
  <Company/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2017-04-06T09:58:00Z</cp:lastPrinted>
  <dcterms:created xsi:type="dcterms:W3CDTF">2017-04-06T09:44:00Z</dcterms:created>
  <dcterms:modified xsi:type="dcterms:W3CDTF">2017-04-06T09:58:00Z</dcterms:modified>
</cp:coreProperties>
</file>